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042" w:type="dxa"/>
        <w:tblInd w:w="-459" w:type="dxa"/>
        <w:tblLook w:val="04A0" w:firstRow="1" w:lastRow="0" w:firstColumn="1" w:lastColumn="0" w:noHBand="0" w:noVBand="1"/>
      </w:tblPr>
      <w:tblGrid>
        <w:gridCol w:w="10065"/>
        <w:gridCol w:w="6977"/>
      </w:tblGrid>
      <w:tr w:rsidR="005C4ABF" w:rsidTr="00703A76">
        <w:tc>
          <w:tcPr>
            <w:tcW w:w="10065" w:type="dxa"/>
          </w:tcPr>
          <w:p w:rsidR="005C4ABF" w:rsidRDefault="005C4ABF">
            <w:pPr>
              <w:pStyle w:val="1"/>
              <w:jc w:val="both"/>
            </w:pPr>
            <w:bookmarkStart w:id="0" w:name="_GoBack"/>
            <w:bookmarkEnd w:id="0"/>
          </w:p>
        </w:tc>
        <w:tc>
          <w:tcPr>
            <w:tcW w:w="6977" w:type="dxa"/>
            <w:hideMark/>
          </w:tcPr>
          <w:p w:rsidR="005C4ABF" w:rsidRPr="00703A76" w:rsidRDefault="005C4ABF" w:rsidP="00703A76">
            <w:pPr>
              <w:pStyle w:val="1"/>
              <w:ind w:left="742"/>
              <w:jc w:val="both"/>
              <w:rPr>
                <w:b w:val="0"/>
                <w:bCs w:val="0"/>
              </w:rPr>
            </w:pPr>
            <w:r w:rsidRPr="00703A76">
              <w:rPr>
                <w:b w:val="0"/>
                <w:bCs w:val="0"/>
              </w:rPr>
              <w:t>У Т В Е Р Ж Д А Ю</w:t>
            </w:r>
          </w:p>
          <w:p w:rsidR="005C4ABF" w:rsidRPr="00703A76" w:rsidRDefault="008F0AA3" w:rsidP="00703A76">
            <w:pPr>
              <w:ind w:left="742"/>
              <w:jc w:val="both"/>
            </w:pPr>
            <w:r>
              <w:t>Директор УО</w:t>
            </w:r>
          </w:p>
          <w:p w:rsidR="005C4ABF" w:rsidRPr="00703A76" w:rsidRDefault="005C4ABF" w:rsidP="00703A76">
            <w:pPr>
              <w:ind w:left="742"/>
              <w:jc w:val="both"/>
            </w:pPr>
            <w:r w:rsidRPr="00703A76">
              <w:t>___</w:t>
            </w:r>
            <w:r w:rsidR="008F0AA3">
              <w:t>_______________Ф.И.О.</w:t>
            </w:r>
          </w:p>
          <w:p w:rsidR="005C4ABF" w:rsidRPr="00703A76" w:rsidRDefault="008F0AA3" w:rsidP="00703A76">
            <w:pPr>
              <w:ind w:left="1908" w:hanging="1199"/>
              <w:jc w:val="both"/>
            </w:pPr>
            <w:r>
              <w:t>«_____» ______________</w:t>
            </w:r>
            <w:r w:rsidR="0005106D">
              <w:t>20__</w:t>
            </w:r>
            <w:r w:rsidR="005C4ABF" w:rsidRPr="00703A76">
              <w:t>г.</w:t>
            </w:r>
          </w:p>
        </w:tc>
      </w:tr>
      <w:tr w:rsidR="00703A76" w:rsidTr="00703A76">
        <w:tc>
          <w:tcPr>
            <w:tcW w:w="10065" w:type="dxa"/>
          </w:tcPr>
          <w:p w:rsidR="00703A76" w:rsidRDefault="00703A76">
            <w:pPr>
              <w:pStyle w:val="1"/>
              <w:jc w:val="both"/>
            </w:pPr>
          </w:p>
        </w:tc>
        <w:tc>
          <w:tcPr>
            <w:tcW w:w="6977" w:type="dxa"/>
          </w:tcPr>
          <w:p w:rsidR="00703A76" w:rsidRPr="00703A76" w:rsidRDefault="00703A76" w:rsidP="00703A76">
            <w:pPr>
              <w:pStyle w:val="1"/>
              <w:ind w:left="1908"/>
              <w:jc w:val="both"/>
              <w:rPr>
                <w:b w:val="0"/>
                <w:bCs w:val="0"/>
              </w:rPr>
            </w:pPr>
          </w:p>
        </w:tc>
      </w:tr>
    </w:tbl>
    <w:p w:rsidR="005C4ABF" w:rsidRDefault="005C4ABF" w:rsidP="005C4ABF"/>
    <w:p w:rsidR="005C4ABF" w:rsidRDefault="005C4ABF" w:rsidP="005C4ABF">
      <w:pPr>
        <w:pStyle w:val="1"/>
      </w:pPr>
      <w:r>
        <w:t>ПЛАН</w:t>
      </w:r>
    </w:p>
    <w:p w:rsidR="005C4ABF" w:rsidRDefault="005C4ABF" w:rsidP="009A4D47">
      <w:pPr>
        <w:jc w:val="center"/>
        <w:rPr>
          <w:b/>
          <w:bCs/>
        </w:rPr>
      </w:pPr>
      <w:r>
        <w:rPr>
          <w:b/>
          <w:bCs/>
        </w:rPr>
        <w:t>индивидуальной исследовательской деятельности в группе ______________ куратора учебной группы и мастера п/о</w:t>
      </w:r>
    </w:p>
    <w:tbl>
      <w:tblPr>
        <w:tblW w:w="157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599"/>
        <w:gridCol w:w="5579"/>
        <w:gridCol w:w="1620"/>
        <w:gridCol w:w="2340"/>
      </w:tblGrid>
      <w:tr w:rsidR="005C4ABF" w:rsidTr="00703A76">
        <w:trPr>
          <w:trHeight w:val="37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диагностического инструментария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235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Организуют и анализируют</w:t>
            </w:r>
          </w:p>
        </w:tc>
      </w:tr>
      <w:tr w:rsidR="005C4ABF" w:rsidTr="00703A76">
        <w:trPr>
          <w:trHeight w:val="29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C4ABF" w:rsidTr="00703A76">
        <w:trPr>
          <w:trHeight w:val="234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Формирование мировоззренческих основ личности</w:t>
            </w:r>
          </w:p>
        </w:tc>
      </w:tr>
      <w:tr w:rsidR="005C4ABF" w:rsidTr="00703A76">
        <w:trPr>
          <w:trHeight w:val="277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i/>
              </w:rPr>
              <w:t>Идеологическое воспитание</w:t>
            </w:r>
          </w:p>
        </w:tc>
      </w:tr>
      <w:tr w:rsidR="005C4ABF" w:rsidTr="00703A76">
        <w:trPr>
          <w:trHeight w:val="377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pStyle w:val="4"/>
              <w:jc w:val="both"/>
              <w:rPr>
                <w:b w:val="0"/>
                <w:bCs w:val="0"/>
              </w:rPr>
            </w:pPr>
            <w:r>
              <w:t>Идейная убежденность и общественно-политическая активность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Содержание идеалов, ценностей, интересов, потребностей обучающихся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 xml:space="preserve">Анкета «Идеологическое воспитание»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Куратор учебной группы</w:t>
            </w:r>
          </w:p>
        </w:tc>
      </w:tr>
      <w:tr w:rsidR="005C4ABF" w:rsidTr="00703A76">
        <w:trPr>
          <w:trHeight w:val="377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BF" w:rsidRDefault="005C4ABF">
            <w:pPr>
              <w:rPr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Знание основ идеологии белорусского государства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 w:rsidP="009A4D47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Статистический анализ текущей и итоговой успеваемости по предмет</w:t>
            </w:r>
            <w:r w:rsidR="009A4D47">
              <w:t>ам социально-гуманитарного цикла.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1 раз в полугодие</w:t>
            </w:r>
          </w:p>
          <w:p w:rsidR="005C4ABF" w:rsidRDefault="005C4ABF">
            <w:pPr>
              <w:jc w:val="both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F" w:rsidRDefault="009A4D47">
            <w:pPr>
              <w:jc w:val="both"/>
              <w:rPr>
                <w:bCs/>
              </w:rPr>
            </w:pPr>
            <w:r>
              <w:rPr>
                <w:bCs/>
              </w:rPr>
              <w:t>Куратор учебной группы</w:t>
            </w:r>
          </w:p>
          <w:p w:rsidR="005C4ABF" w:rsidRDefault="005C4ABF">
            <w:pPr>
              <w:jc w:val="both"/>
              <w:rPr>
                <w:bCs/>
              </w:rPr>
            </w:pPr>
          </w:p>
        </w:tc>
      </w:tr>
      <w:tr w:rsidR="005C4ABF" w:rsidTr="00703A76">
        <w:trPr>
          <w:trHeight w:val="377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ABF" w:rsidRDefault="005C4ABF">
            <w:pPr>
              <w:rPr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Гражданская позиция учащихся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Анализ участия в</w:t>
            </w:r>
            <w:r w:rsidR="00E508F7">
              <w:t xml:space="preserve"> информационных и кураторских</w:t>
            </w:r>
            <w:r>
              <w:t xml:space="preserve"> часах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 xml:space="preserve">Ежемесячно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jc w:val="both"/>
              <w:rPr>
                <w:bCs/>
              </w:rPr>
            </w:pPr>
            <w:r>
              <w:rPr>
                <w:bCs/>
              </w:rPr>
              <w:t>Куратор учебной группы</w:t>
            </w:r>
          </w:p>
        </w:tc>
      </w:tr>
      <w:tr w:rsidR="005C4ABF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Гражданско-патриотическое воспитание</w:t>
            </w:r>
          </w:p>
        </w:tc>
      </w:tr>
      <w:tr w:rsidR="009A4D47" w:rsidTr="00EE2563">
        <w:trPr>
          <w:trHeight w:val="765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D47" w:rsidRDefault="009A4D47">
            <w:pPr>
              <w:pStyle w:val="4"/>
              <w:jc w:val="both"/>
            </w:pPr>
            <w:r>
              <w:t>Гражданственность и патриотизм обучающихся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D47" w:rsidRDefault="009A4D47">
            <w:pPr>
              <w:tabs>
                <w:tab w:val="left" w:pos="252"/>
              </w:tabs>
              <w:jc w:val="both"/>
            </w:pPr>
            <w:r>
              <w:t>Отношение к исполнению гражданских обязанностей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Анкета «Гражданская позиция»</w:t>
            </w:r>
          </w:p>
          <w:p w:rsidR="009A4D47" w:rsidRDefault="009A4D47">
            <w:pPr>
              <w:tabs>
                <w:tab w:val="left" w:pos="1100"/>
              </w:tabs>
              <w:jc w:val="both"/>
            </w:pPr>
            <w:r>
              <w:tab/>
            </w:r>
          </w:p>
          <w:p w:rsidR="009A4D47" w:rsidRDefault="009A4D47" w:rsidP="009A4D47">
            <w:pPr>
              <w:tabs>
                <w:tab w:val="left" w:pos="252"/>
                <w:tab w:val="left" w:pos="370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Ноябрь</w:t>
            </w:r>
          </w:p>
          <w:p w:rsidR="009A4D47" w:rsidRDefault="009A4D47"/>
          <w:p w:rsidR="009A4D47" w:rsidRDefault="009A4D4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>
            <w:pPr>
              <w:jc w:val="both"/>
              <w:rPr>
                <w:bCs/>
              </w:rPr>
            </w:pPr>
            <w:r>
              <w:rPr>
                <w:bCs/>
              </w:rPr>
              <w:t xml:space="preserve">Куратор учебной группы </w:t>
            </w:r>
          </w:p>
          <w:p w:rsidR="009A4D47" w:rsidRDefault="009A4D47">
            <w:pPr>
              <w:jc w:val="both"/>
            </w:pPr>
          </w:p>
        </w:tc>
      </w:tr>
      <w:tr w:rsidR="009A4D47" w:rsidTr="00EE2563">
        <w:trPr>
          <w:trHeight w:val="324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>
            <w:pPr>
              <w:pStyle w:val="4"/>
              <w:jc w:val="both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 w:rsidP="009A4D47">
            <w:pPr>
              <w:tabs>
                <w:tab w:val="left" w:pos="252"/>
              </w:tabs>
              <w:jc w:val="both"/>
            </w:pPr>
            <w:r>
              <w:t>Отношение к воинскому долгу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9A4D47" w:rsidP="009A4D47">
            <w:pPr>
              <w:pStyle w:val="a5"/>
              <w:numPr>
                <w:ilvl w:val="0"/>
                <w:numId w:val="1"/>
              </w:numPr>
              <w:tabs>
                <w:tab w:val="left" w:pos="252"/>
                <w:tab w:val="left" w:pos="370"/>
              </w:tabs>
              <w:jc w:val="both"/>
            </w:pPr>
            <w:r>
              <w:t>Опросник «Установки на военную службу»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Pr="009A4D47" w:rsidRDefault="009A4D47" w:rsidP="009A4D47">
            <w:pPr>
              <w:rPr>
                <w:bCs/>
              </w:rPr>
            </w:pPr>
            <w:r w:rsidRPr="009A4D47">
              <w:rPr>
                <w:bCs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47" w:rsidRDefault="00671331" w:rsidP="009A4D47">
            <w:pPr>
              <w:jc w:val="both"/>
              <w:rPr>
                <w:bCs/>
              </w:rPr>
            </w:pPr>
            <w:r>
              <w:rPr>
                <w:bCs/>
              </w:rPr>
              <w:t xml:space="preserve">Куратор учебной группы </w:t>
            </w:r>
          </w:p>
        </w:tc>
      </w:tr>
      <w:tr w:rsidR="005C4ABF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5C4A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Национальное и поликультурное воспитание</w:t>
            </w:r>
          </w:p>
        </w:tc>
      </w:tr>
      <w:tr w:rsidR="005C4ABF" w:rsidTr="00671331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ABF" w:rsidRDefault="005C4ABF">
            <w:pPr>
              <w:pStyle w:val="4"/>
              <w:jc w:val="both"/>
            </w:pPr>
            <w:r>
              <w:t>Национальное и поликультурное самосознание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671331">
            <w:pPr>
              <w:tabs>
                <w:tab w:val="left" w:pos="252"/>
              </w:tabs>
              <w:jc w:val="both"/>
            </w:pPr>
            <w:r>
              <w:t>Знание истории своей страны и понимание традиций</w:t>
            </w:r>
          </w:p>
          <w:p w:rsidR="00671331" w:rsidRDefault="00671331">
            <w:pPr>
              <w:tabs>
                <w:tab w:val="left" w:pos="252"/>
              </w:tabs>
              <w:jc w:val="both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F" w:rsidRDefault="00671331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Анкета «Знание белорусских традиций и культуры»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F" w:rsidRPr="00671331" w:rsidRDefault="00671331">
            <w:pPr>
              <w:pStyle w:val="1"/>
              <w:jc w:val="both"/>
              <w:rPr>
                <w:b w:val="0"/>
              </w:rPr>
            </w:pPr>
            <w:r w:rsidRPr="00671331">
              <w:rPr>
                <w:b w:val="0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F" w:rsidRDefault="00671331">
            <w:pPr>
              <w:jc w:val="both"/>
            </w:pPr>
            <w:r>
              <w:rPr>
                <w:bCs/>
              </w:rPr>
              <w:t>Куратор учебной группы, мастер п/о</w:t>
            </w:r>
          </w:p>
        </w:tc>
      </w:tr>
      <w:tr w:rsidR="00671331" w:rsidTr="00703A76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331" w:rsidRDefault="00671331">
            <w:pPr>
              <w:pStyle w:val="4"/>
              <w:jc w:val="both"/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tabs>
                <w:tab w:val="left" w:pos="252"/>
              </w:tabs>
              <w:jc w:val="both"/>
            </w:pPr>
            <w:r>
              <w:t>Толерантная позиция в отношении других наций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Тест «Уровень толерантности»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 w:rsidP="004B61D8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Ноябрь</w:t>
            </w:r>
          </w:p>
          <w:p w:rsidR="00671331" w:rsidRDefault="00671331" w:rsidP="004B61D8">
            <w:pPr>
              <w:pStyle w:val="1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 w:rsidP="004B61D8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671331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331" w:rsidRDefault="00671331">
            <w:pPr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1331" w:rsidRDefault="00671331">
            <w:pPr>
              <w:tabs>
                <w:tab w:val="left" w:pos="252"/>
              </w:tabs>
              <w:jc w:val="both"/>
            </w:pPr>
            <w:r>
              <w:t>Знание родословной своей семьи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331" w:rsidRDefault="00671331" w:rsidP="00650C86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</w:pPr>
            <w:r>
              <w:t>Анкета «Моя родословная»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331" w:rsidRDefault="00671331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331" w:rsidRDefault="00671331" w:rsidP="004B61D8">
            <w:pPr>
              <w:jc w:val="both"/>
            </w:pPr>
            <w:r>
              <w:rPr>
                <w:bCs/>
              </w:rPr>
              <w:t>Куратор учебной группы, мастер п/о</w:t>
            </w:r>
          </w:p>
        </w:tc>
      </w:tr>
      <w:tr w:rsidR="00671331" w:rsidTr="00703A76"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 w:rsidP="006713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 w:rsidP="006713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Информационная культура</w:t>
            </w:r>
          </w:p>
        </w:tc>
      </w:tr>
      <w:tr w:rsidR="00671331" w:rsidTr="00703A76">
        <w:trPr>
          <w:trHeight w:val="272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4"/>
              <w:jc w:val="both"/>
            </w:pPr>
            <w:r>
              <w:t>Овладение информационной культурой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tabs>
                <w:tab w:val="left" w:pos="252"/>
              </w:tabs>
              <w:jc w:val="both"/>
            </w:pPr>
            <w:r>
              <w:t>Умение получать и анализировать информацию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 w:rsidP="00650C86">
            <w:pPr>
              <w:numPr>
                <w:ilvl w:val="0"/>
                <w:numId w:val="1"/>
              </w:numPr>
              <w:tabs>
                <w:tab w:val="left" w:pos="190"/>
                <w:tab w:val="left" w:pos="252"/>
                <w:tab w:val="left" w:pos="370"/>
              </w:tabs>
              <w:jc w:val="both"/>
            </w:pPr>
            <w:r>
              <w:t>Тест «Твоя информационная культура»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Куратор учебной группы</w:t>
            </w:r>
          </w:p>
        </w:tc>
      </w:tr>
      <w:tr w:rsidR="00671331" w:rsidTr="00703A76">
        <w:trPr>
          <w:trHeight w:val="198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</w:pPr>
            <w:r>
              <w:rPr>
                <w:b/>
                <w:bCs/>
                <w:iCs/>
              </w:rPr>
              <w:t>Формирование нравственно-этических ценностей личности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Ценностное отношение к жизни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Нравственность и жизненные ценности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Занятия физической культурой и спортом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 w:rsidP="00650C86">
            <w:pPr>
              <w:numPr>
                <w:ilvl w:val="0"/>
                <w:numId w:val="2"/>
              </w:numPr>
              <w:tabs>
                <w:tab w:val="num" w:pos="252"/>
              </w:tabs>
              <w:ind w:left="10" w:hanging="10"/>
              <w:jc w:val="both"/>
            </w:pPr>
            <w:r>
              <w:t>Анализ участия в спортивных секциях, кружках и клубах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rPr>
                <w:bCs/>
              </w:rPr>
              <w:t>Мастер п/о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Уровень знаний и потребностей в здоровом образе жизни, культура питания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Pr="006015FE" w:rsidRDefault="00671331" w:rsidP="006015FE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46" w:firstLine="0"/>
              <w:rPr>
                <w:rFonts w:eastAsia="Calibri"/>
                <w:lang w:eastAsia="en-US"/>
              </w:rPr>
            </w:pPr>
            <w:r w:rsidRPr="006015FE">
              <w:t>А</w:t>
            </w:r>
            <w:r w:rsidR="006015FE" w:rsidRPr="006015FE">
              <w:rPr>
                <w:bCs/>
              </w:rPr>
              <w:t>нализ случаев пьянства</w:t>
            </w:r>
            <w:r w:rsidR="006015FE" w:rsidRPr="006015F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6015FE" w:rsidRPr="006015FE">
              <w:rPr>
                <w:rFonts w:eastAsia="Calibri"/>
                <w:lang w:eastAsia="en-US"/>
              </w:rPr>
              <w:t>табакокурения</w:t>
            </w:r>
            <w:proofErr w:type="spellEnd"/>
            <w:r w:rsidR="006015FE" w:rsidRPr="006015FE">
              <w:rPr>
                <w:rFonts w:eastAsia="Calibri"/>
                <w:lang w:eastAsia="en-US"/>
              </w:rPr>
              <w:t>, наркомании и инфекций, передающихся половым путем.</w:t>
            </w:r>
          </w:p>
          <w:p w:rsidR="006015FE" w:rsidRPr="006015FE" w:rsidRDefault="006015FE" w:rsidP="006015FE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ind w:hanging="720"/>
              <w:rPr>
                <w:rFonts w:eastAsia="Calibri"/>
                <w:lang w:eastAsia="en-US"/>
              </w:rPr>
            </w:pPr>
            <w:r w:rsidRPr="006015FE">
              <w:rPr>
                <w:rFonts w:eastAsia="Calibri"/>
                <w:lang w:eastAsia="en-US"/>
              </w:rPr>
              <w:t>Тест «Правильно ли вы питаетесь».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Cs/>
              </w:rPr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Воспитание ценностного отношения к социуму, группе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Правовая культура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 xml:space="preserve">Дисциплинированность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 w:rsidP="004D5D9F">
            <w:pPr>
              <w:pStyle w:val="a5"/>
              <w:numPr>
                <w:ilvl w:val="0"/>
                <w:numId w:val="2"/>
              </w:numPr>
              <w:tabs>
                <w:tab w:val="left" w:pos="252"/>
              </w:tabs>
              <w:ind w:hanging="720"/>
              <w:jc w:val="both"/>
            </w:pPr>
            <w:r>
              <w:t>Анкета «Знаешь ли ты закон?»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общения и речевого поведения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D130B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Участие в коллективных общественных делах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 xml:space="preserve">Коммуникативные умения </w:t>
            </w:r>
            <w:r w:rsidR="00D130B7">
              <w:t>и культура речи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 w:rsidP="00D130B7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252"/>
              </w:tabs>
              <w:ind w:hanging="674"/>
              <w:jc w:val="both"/>
            </w:pPr>
            <w:r>
              <w:t xml:space="preserve"> </w:t>
            </w:r>
            <w:proofErr w:type="spellStart"/>
            <w:r>
              <w:t>Самотест</w:t>
            </w:r>
            <w:proofErr w:type="spellEnd"/>
            <w:r>
              <w:t xml:space="preserve"> «Общительность»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ценностного отношения к природным ресурсам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Экологическая культура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Ответственное отношение к природным ресурсам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D130B7">
            <w:pPr>
              <w:tabs>
                <w:tab w:val="left" w:pos="190"/>
                <w:tab w:val="left" w:pos="432"/>
              </w:tabs>
              <w:jc w:val="both"/>
            </w:pPr>
            <w:r>
              <w:t>6</w:t>
            </w:r>
            <w:r w:rsidR="00671331">
              <w:t>. Анализ участия в природоохранных мероприятиях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ценностей семьи и гендерной культуры</w:t>
            </w:r>
          </w:p>
        </w:tc>
      </w:tr>
      <w:tr w:rsidR="00671331" w:rsidTr="00D130B7">
        <w:trPr>
          <w:trHeight w:val="11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Культура семейных </w:t>
            </w:r>
            <w:r w:rsidR="00D130B7">
              <w:rPr>
                <w:b/>
                <w:bCs/>
                <w:i/>
                <w:iCs/>
              </w:rPr>
              <w:t>взаимо</w:t>
            </w:r>
            <w:r>
              <w:rPr>
                <w:b/>
                <w:bCs/>
                <w:i/>
                <w:iCs/>
              </w:rPr>
              <w:t>отношений и готовность к семейной жизни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Уровень знаний о социальной значимости семьи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D130B7">
            <w:pPr>
              <w:tabs>
                <w:tab w:val="left" w:pos="190"/>
              </w:tabs>
              <w:ind w:left="10"/>
              <w:jc w:val="both"/>
            </w:pPr>
            <w:r>
              <w:t>7</w:t>
            </w:r>
            <w:r w:rsidR="00671331">
              <w:t>. Анкета «Определение готовности к семейной жизни»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71331" w:rsidTr="00703A76">
        <w:trPr>
          <w:trHeight w:val="321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</w:pPr>
            <w:r>
              <w:rPr>
                <w:b/>
                <w:bCs/>
                <w:iCs/>
              </w:rPr>
              <w:t>Формирование профессионально-психологических основ личности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 мобильно</w:t>
            </w:r>
            <w:r w:rsidR="00D130B7">
              <w:rPr>
                <w:b/>
                <w:i/>
              </w:rPr>
              <w:t>сть и ключевые квалификации у уча</w:t>
            </w:r>
            <w:r>
              <w:rPr>
                <w:b/>
                <w:i/>
              </w:rPr>
              <w:t>щихся</w:t>
            </w:r>
          </w:p>
        </w:tc>
      </w:tr>
      <w:tr w:rsidR="00671331" w:rsidTr="00703A76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Профессионально значимые качества рабочего, </w:t>
            </w:r>
            <w:r>
              <w:rPr>
                <w:b/>
                <w:bCs/>
                <w:i/>
                <w:iCs/>
              </w:rPr>
              <w:lastRenderedPageBreak/>
              <w:t>специалиста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D130B7">
            <w:pPr>
              <w:jc w:val="both"/>
            </w:pPr>
            <w:r>
              <w:lastRenderedPageBreak/>
              <w:t>Уровень потребности в сам</w:t>
            </w:r>
            <w:r w:rsidR="00671331">
              <w:t>оразвитии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31" w:rsidRPr="00D130B7" w:rsidRDefault="00671331" w:rsidP="00650C86">
            <w:pPr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Анкета «Отношение к профессии»</w:t>
            </w:r>
          </w:p>
          <w:p w:rsidR="00D130B7" w:rsidRDefault="00D130B7" w:rsidP="00650C86">
            <w:pPr>
              <w:numPr>
                <w:ilvl w:val="0"/>
                <w:numId w:val="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Экспресс-диагностика личной конкурентоспособности</w:t>
            </w:r>
          </w:p>
          <w:p w:rsidR="00671331" w:rsidRDefault="00671331">
            <w:pPr>
              <w:tabs>
                <w:tab w:val="left" w:pos="252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</w:tc>
      </w:tr>
      <w:tr w:rsidR="00671331" w:rsidTr="00703A76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31" w:rsidRDefault="00671331">
            <w:pPr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Общительность, организованность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D130B7">
            <w:pPr>
              <w:tabs>
                <w:tab w:val="left" w:pos="252"/>
              </w:tabs>
              <w:jc w:val="both"/>
            </w:pPr>
            <w:r>
              <w:t>3</w:t>
            </w:r>
            <w:r w:rsidR="00671331">
              <w:t>. Опросник «Оценка профессиональной направленности</w:t>
            </w:r>
            <w:r>
              <w:t xml:space="preserve"> личности</w:t>
            </w:r>
            <w:r w:rsidR="00671331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Февраль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труда будущих рабочих и специалистов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Отношение к труду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Уровень самостоятельности, инициативности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FA5D61">
            <w:pPr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>4</w:t>
            </w:r>
            <w:r w:rsidR="00D130B7">
              <w:rPr>
                <w:color w:val="000000"/>
                <w:szCs w:val="22"/>
              </w:rPr>
              <w:t>. Тест «Организованный ли В</w:t>
            </w:r>
            <w:r w:rsidR="00671331">
              <w:rPr>
                <w:color w:val="000000"/>
                <w:szCs w:val="22"/>
              </w:rPr>
              <w:t>ы человек?»</w:t>
            </w:r>
          </w:p>
          <w:p w:rsidR="00671331" w:rsidRDefault="00671331">
            <w:pPr>
              <w:ind w:left="360" w:hanging="360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Январь</w:t>
            </w:r>
          </w:p>
          <w:p w:rsidR="00671331" w:rsidRDefault="0067133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  <w:p w:rsidR="00671331" w:rsidRDefault="00671331">
            <w:pPr>
              <w:jc w:val="both"/>
            </w:pP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предприимчивости и творчества в профессиональной деятельности</w:t>
            </w:r>
          </w:p>
        </w:tc>
      </w:tr>
      <w:tr w:rsidR="008207AC" w:rsidTr="008F7DB6">
        <w:trPr>
          <w:trHeight w:val="975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Сформированность</w:t>
            </w:r>
            <w:proofErr w:type="spellEnd"/>
            <w:r>
              <w:rPr>
                <w:b/>
                <w:bCs/>
                <w:i/>
                <w:iCs/>
              </w:rPr>
              <w:t xml:space="preserve"> предприимчивости, креативности </w:t>
            </w:r>
          </w:p>
          <w:p w:rsidR="008207AC" w:rsidRDefault="008207A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8207AC" w:rsidRDefault="008207AC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Умение анализировать социально-экономическую ситуацию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5. Тест «Предпринимательские способности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Мастер п/о</w:t>
            </w:r>
          </w:p>
        </w:tc>
      </w:tr>
      <w:tr w:rsidR="008207AC" w:rsidTr="008F7DB6">
        <w:trPr>
          <w:trHeight w:val="405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 w:rsidP="008207AC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Уровень деловой активности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 w:rsidP="008207A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ind w:hanging="674"/>
              <w:jc w:val="both"/>
            </w:pPr>
            <w:r>
              <w:t>Тест для бизнесменов»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 w:rsidP="008207AC">
            <w:pPr>
              <w:jc w:val="both"/>
            </w:pPr>
            <w:r>
              <w:t xml:space="preserve">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 w:rsidP="008207AC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Формирование корпоративной культуры и имиджа профессии</w:t>
            </w:r>
          </w:p>
        </w:tc>
      </w:tr>
      <w:tr w:rsidR="008207AC" w:rsidTr="00DB2367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Ценности и нормы коллектива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2"/>
              </w:rPr>
              <w:t xml:space="preserve">Конкурентоспособность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7. Тест «Оценка уровня конкурентоспособности личности»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Март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Default="008207AC">
            <w:pPr>
              <w:jc w:val="both"/>
            </w:pPr>
            <w:r>
              <w:t>Мастер п/о</w:t>
            </w:r>
          </w:p>
        </w:tc>
      </w:tr>
      <w:tr w:rsidR="008207AC" w:rsidTr="00DB2367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Готовность к трудовой деятельности в коллективе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 w:rsidP="008207AC">
            <w:pPr>
              <w:jc w:val="both"/>
            </w:pPr>
            <w:r>
              <w:t>8.Опросник «Определение психологической готовности к трудовой деятельности»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</w:pPr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C" w:rsidRDefault="008207AC">
            <w:pPr>
              <w:jc w:val="both"/>
            </w:pPr>
            <w:r>
              <w:t>Мастер п/о</w:t>
            </w:r>
          </w:p>
        </w:tc>
      </w:tr>
      <w:tr w:rsidR="00671331" w:rsidTr="00703A76">
        <w:trPr>
          <w:trHeight w:val="230"/>
        </w:trPr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Формирование культурно-бытовых ценностей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культуры досуга</w:t>
            </w:r>
          </w:p>
        </w:tc>
      </w:tr>
      <w:tr w:rsidR="00671331" w:rsidTr="00703A76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3"/>
              <w:jc w:val="both"/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Внеучебные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интересы и самореализация личности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Интересы и потребности</w:t>
            </w:r>
            <w:r w:rsidR="008207AC">
              <w:t xml:space="preserve"> учащихся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8207AC" w:rsidP="008207AC">
            <w:pPr>
              <w:numPr>
                <w:ilvl w:val="0"/>
                <w:numId w:val="6"/>
              </w:numPr>
              <w:tabs>
                <w:tab w:val="num" w:pos="-108"/>
                <w:tab w:val="left" w:pos="252"/>
              </w:tabs>
              <w:ind w:left="-108" w:firstLine="0"/>
              <w:jc w:val="both"/>
            </w:pPr>
            <w:r>
              <w:t>Анкета «Определение склонностей учащегося»</w:t>
            </w:r>
          </w:p>
          <w:p w:rsidR="008207AC" w:rsidRDefault="008207AC" w:rsidP="008207AC">
            <w:pPr>
              <w:numPr>
                <w:ilvl w:val="0"/>
                <w:numId w:val="6"/>
              </w:numPr>
              <w:tabs>
                <w:tab w:val="num" w:pos="-108"/>
                <w:tab w:val="left" w:pos="252"/>
              </w:tabs>
              <w:ind w:left="-108" w:firstLine="0"/>
              <w:jc w:val="both"/>
            </w:pPr>
            <w:r>
              <w:t>Анкета «Определение способностей учащегося»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8207AC">
            <w:pPr>
              <w:jc w:val="both"/>
            </w:pPr>
            <w:r>
              <w:t>Сентябрь</w:t>
            </w:r>
          </w:p>
          <w:p w:rsidR="0005506C" w:rsidRDefault="0005506C">
            <w:pPr>
              <w:jc w:val="both"/>
            </w:pPr>
            <w: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Мастер п/о</w:t>
            </w:r>
          </w:p>
          <w:p w:rsidR="0005506C" w:rsidRDefault="0005506C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31" w:rsidRDefault="00671331">
            <w:pPr>
              <w:rPr>
                <w:b/>
                <w:bCs/>
                <w:i/>
                <w:iCs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Эстетические потребности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05506C" w:rsidP="00650C86">
            <w:pPr>
              <w:numPr>
                <w:ilvl w:val="0"/>
                <w:numId w:val="6"/>
              </w:numPr>
              <w:tabs>
                <w:tab w:val="num" w:pos="-108"/>
                <w:tab w:val="left" w:pos="252"/>
              </w:tabs>
              <w:ind w:left="-108" w:firstLine="0"/>
              <w:jc w:val="both"/>
            </w:pPr>
            <w:r>
              <w:t>Анкета «Ваше отношение к искусству»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05506C">
            <w:pPr>
              <w:jc w:val="both"/>
            </w:pPr>
            <w:r>
              <w:t>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05506C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  <w:tr w:rsidR="00671331" w:rsidTr="00703A76">
        <w:tc>
          <w:tcPr>
            <w:tcW w:w="15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Воспитание бытовой культуры</w:t>
            </w:r>
          </w:p>
        </w:tc>
      </w:tr>
      <w:tr w:rsidR="00671331" w:rsidTr="00703A76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pStyle w:val="3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Культура поведения в быту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Уровень знаний правил этикета и следования им в быту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05506C">
            <w:pPr>
              <w:tabs>
                <w:tab w:val="left" w:pos="252"/>
              </w:tabs>
              <w:ind w:left="-108"/>
              <w:jc w:val="both"/>
            </w:pPr>
            <w:r>
              <w:t>Анкета «Знаете ли В</w:t>
            </w:r>
            <w:r w:rsidR="00671331">
              <w:t>ы правила этикета?»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331" w:rsidRDefault="00671331">
            <w:pPr>
              <w:jc w:val="both"/>
            </w:pPr>
            <w:r>
              <w:rPr>
                <w:bCs/>
              </w:rPr>
              <w:t>Куратор учебной группы</w:t>
            </w:r>
          </w:p>
        </w:tc>
      </w:tr>
    </w:tbl>
    <w:p w:rsidR="005C4ABF" w:rsidRDefault="005C4ABF" w:rsidP="005C4ABF">
      <w:pPr>
        <w:jc w:val="both"/>
      </w:pPr>
    </w:p>
    <w:p w:rsidR="005C4ABF" w:rsidRDefault="005C4ABF" w:rsidP="005C4ABF">
      <w:pPr>
        <w:jc w:val="both"/>
      </w:pPr>
    </w:p>
    <w:p w:rsidR="005C4ABF" w:rsidRDefault="005C4ABF" w:rsidP="005C4ABF">
      <w:pPr>
        <w:jc w:val="both"/>
      </w:pPr>
      <w:r>
        <w:t>Куратор учебной группы ________________</w:t>
      </w:r>
      <w:r w:rsidR="0005506C">
        <w:t>__ (Ф.И.О.)</w:t>
      </w:r>
    </w:p>
    <w:p w:rsidR="005C4ABF" w:rsidRDefault="005C4ABF" w:rsidP="005C4ABF">
      <w:pPr>
        <w:jc w:val="both"/>
      </w:pPr>
    </w:p>
    <w:p w:rsidR="0005506C" w:rsidRDefault="005C4ABF" w:rsidP="0005506C">
      <w:pPr>
        <w:jc w:val="both"/>
      </w:pPr>
      <w:r>
        <w:t>Мастер п/о ____________________________</w:t>
      </w:r>
      <w:r w:rsidR="0005506C">
        <w:t>__ (Ф.И.О.)</w:t>
      </w:r>
    </w:p>
    <w:p w:rsidR="005C4ABF" w:rsidRDefault="005C4ABF" w:rsidP="005C4ABF">
      <w:pPr>
        <w:jc w:val="both"/>
      </w:pPr>
    </w:p>
    <w:p w:rsidR="00F66F47" w:rsidRDefault="00F66F47"/>
    <w:sectPr w:rsidR="00F66F47" w:rsidSect="0067133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259"/>
    <w:multiLevelType w:val="hybridMultilevel"/>
    <w:tmpl w:val="8C82F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04574"/>
    <w:multiLevelType w:val="hybridMultilevel"/>
    <w:tmpl w:val="02C48642"/>
    <w:lvl w:ilvl="0" w:tplc="C05E76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239D8"/>
    <w:multiLevelType w:val="hybridMultilevel"/>
    <w:tmpl w:val="713A3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240D2"/>
    <w:multiLevelType w:val="hybridMultilevel"/>
    <w:tmpl w:val="50FE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D7D9F"/>
    <w:multiLevelType w:val="hybridMultilevel"/>
    <w:tmpl w:val="4C3E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B2AB3"/>
    <w:multiLevelType w:val="hybridMultilevel"/>
    <w:tmpl w:val="33D840E2"/>
    <w:lvl w:ilvl="0" w:tplc="FF96A83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F"/>
    <w:rsid w:val="0005106D"/>
    <w:rsid w:val="0005506C"/>
    <w:rsid w:val="00235C92"/>
    <w:rsid w:val="004D5D9F"/>
    <w:rsid w:val="005C4ABF"/>
    <w:rsid w:val="006015FE"/>
    <w:rsid w:val="00671331"/>
    <w:rsid w:val="00703A76"/>
    <w:rsid w:val="007C6433"/>
    <w:rsid w:val="008207AC"/>
    <w:rsid w:val="008349D1"/>
    <w:rsid w:val="008F0AA3"/>
    <w:rsid w:val="009A4D47"/>
    <w:rsid w:val="00D130B7"/>
    <w:rsid w:val="00E508F7"/>
    <w:rsid w:val="00E74C8B"/>
    <w:rsid w:val="00EE6CCD"/>
    <w:rsid w:val="00F20723"/>
    <w:rsid w:val="00F66F47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1F7DC-BB31-4006-BCE4-62406F85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4AB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5C4AB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C4ABF"/>
    <w:pPr>
      <w:keepNext/>
      <w:jc w:val="center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4A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4AB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4ABF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5C4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Пользователь</cp:lastModifiedBy>
  <cp:revision>2</cp:revision>
  <cp:lastPrinted>2017-08-18T10:53:00Z</cp:lastPrinted>
  <dcterms:created xsi:type="dcterms:W3CDTF">2019-07-16T18:24:00Z</dcterms:created>
  <dcterms:modified xsi:type="dcterms:W3CDTF">2019-07-16T18:24:00Z</dcterms:modified>
</cp:coreProperties>
</file>